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A04C0" w14:textId="02FA696A" w:rsidR="00F000E9" w:rsidRDefault="00F000E9" w:rsidP="00F000E9">
      <w:pPr>
        <w:rPr>
          <w:rFonts w:ascii="Arial" w:hAnsi="Arial" w:cs="Arial"/>
          <w:b/>
          <w:bCs/>
        </w:rPr>
      </w:pPr>
      <w:r>
        <w:rPr>
          <w:rFonts w:ascii="Arial" w:hAnsi="Arial" w:cs="Arial"/>
          <w:b/>
          <w:bCs/>
        </w:rPr>
        <w:t>Presenter Information</w:t>
      </w:r>
    </w:p>
    <w:p w14:paraId="022855A9" w14:textId="50CF11A3" w:rsidR="00473DB8" w:rsidRDefault="00473DB8" w:rsidP="00473DB8">
      <w:pPr>
        <w:rPr>
          <w:rFonts w:ascii="Arial" w:hAnsi="Arial" w:cs="Arial"/>
        </w:rPr>
      </w:pPr>
      <w:r w:rsidRPr="00473DB8">
        <w:rPr>
          <w:rFonts w:ascii="Arial" w:hAnsi="Arial" w:cs="Arial"/>
        </w:rPr>
        <w:t>Erika Hasle</w:t>
      </w:r>
    </w:p>
    <w:p w14:paraId="32E476FA" w14:textId="658AD9A0" w:rsidR="006919BB" w:rsidRDefault="006919BB" w:rsidP="00473DB8">
      <w:pPr>
        <w:rPr>
          <w:rFonts w:ascii="Arial" w:hAnsi="Arial" w:cs="Arial"/>
        </w:rPr>
      </w:pPr>
      <w:r w:rsidRPr="006919BB">
        <w:rPr>
          <w:rFonts w:ascii="Arial" w:hAnsi="Arial" w:cs="Arial"/>
        </w:rPr>
        <w:t>Conservation Ecologist, Keller Science Action Center</w:t>
      </w:r>
    </w:p>
    <w:p w14:paraId="32B39AB8" w14:textId="184A6F94" w:rsidR="006919BB" w:rsidRDefault="006919BB" w:rsidP="00473DB8">
      <w:pPr>
        <w:rPr>
          <w:rFonts w:ascii="Arial" w:hAnsi="Arial" w:cs="Arial"/>
        </w:rPr>
      </w:pPr>
      <w:hyperlink r:id="rId5" w:history="1">
        <w:r w:rsidRPr="001F3011">
          <w:rPr>
            <w:rStyle w:val="Hyperlink"/>
            <w:rFonts w:ascii="Arial" w:hAnsi="Arial" w:cs="Arial"/>
          </w:rPr>
          <w:t>ehasle@fieldmuseum.org</w:t>
        </w:r>
      </w:hyperlink>
    </w:p>
    <w:p w14:paraId="004867F3" w14:textId="77777777" w:rsidR="00473DB8" w:rsidRPr="00473DB8" w:rsidRDefault="00473DB8" w:rsidP="00473DB8">
      <w:pPr>
        <w:rPr>
          <w:rFonts w:ascii="Arial" w:hAnsi="Arial" w:cs="Arial"/>
        </w:rPr>
      </w:pPr>
      <w:r w:rsidRPr="00473DB8">
        <w:rPr>
          <w:rFonts w:ascii="Arial" w:hAnsi="Arial" w:cs="Arial"/>
        </w:rPr>
        <w:t xml:space="preserve">they/them </w:t>
      </w:r>
    </w:p>
    <w:p w14:paraId="4B10D2D9" w14:textId="77777777" w:rsidR="00473DB8" w:rsidRPr="00473DB8" w:rsidRDefault="00473DB8" w:rsidP="00473DB8">
      <w:pPr>
        <w:rPr>
          <w:rFonts w:ascii="Arial" w:hAnsi="Arial" w:cs="Arial"/>
        </w:rPr>
      </w:pPr>
      <w:r w:rsidRPr="00473DB8">
        <w:rPr>
          <w:rFonts w:ascii="Arial" w:hAnsi="Arial" w:cs="Arial"/>
        </w:rPr>
        <w:t>C: 734.478.3643</w:t>
      </w:r>
    </w:p>
    <w:p w14:paraId="2BA2D209" w14:textId="2060650F" w:rsidR="00473DB8" w:rsidRDefault="00473DB8" w:rsidP="00473DB8">
      <w:pPr>
        <w:rPr>
          <w:rFonts w:ascii="Arial" w:hAnsi="Arial" w:cs="Arial"/>
        </w:rPr>
      </w:pPr>
    </w:p>
    <w:p w14:paraId="7F07181A" w14:textId="77777777" w:rsidR="006919BB" w:rsidRDefault="00473DB8" w:rsidP="00473DB8">
      <w:pPr>
        <w:rPr>
          <w:rFonts w:ascii="Arial" w:hAnsi="Arial" w:cs="Arial"/>
        </w:rPr>
      </w:pPr>
      <w:r w:rsidRPr="00473DB8">
        <w:rPr>
          <w:rFonts w:ascii="Arial" w:hAnsi="Arial" w:cs="Arial"/>
        </w:rPr>
        <w:t>Colleen McVeigh</w:t>
      </w:r>
    </w:p>
    <w:p w14:paraId="76AF3A5A" w14:textId="7B3002A1" w:rsidR="00473DB8" w:rsidRPr="00473DB8" w:rsidRDefault="00473DB8" w:rsidP="00473DB8">
      <w:pPr>
        <w:rPr>
          <w:rFonts w:ascii="Arial" w:hAnsi="Arial" w:cs="Arial"/>
        </w:rPr>
      </w:pPr>
      <w:r w:rsidRPr="00473DB8">
        <w:rPr>
          <w:rFonts w:ascii="Arial" w:hAnsi="Arial" w:cs="Arial"/>
        </w:rPr>
        <w:t xml:space="preserve"> </w:t>
      </w:r>
      <w:r w:rsidR="006919BB" w:rsidRPr="006919BB">
        <w:rPr>
          <w:rFonts w:ascii="Arial" w:hAnsi="Arial" w:cs="Arial"/>
        </w:rPr>
        <w:t>Urban Conservation Education Specialist</w:t>
      </w:r>
    </w:p>
    <w:p w14:paraId="2D11B65C" w14:textId="231F35F5" w:rsidR="00473DB8" w:rsidRPr="00246BFF" w:rsidRDefault="006919BB" w:rsidP="00473DB8">
      <w:pPr>
        <w:rPr>
          <w:rFonts w:ascii="Arial" w:hAnsi="Arial" w:cs="Arial"/>
        </w:rPr>
      </w:pPr>
      <w:hyperlink r:id="rId6" w:history="1">
        <w:r w:rsidRPr="00246BFF">
          <w:rPr>
            <w:rStyle w:val="Hyperlink"/>
            <w:rFonts w:ascii="Arial" w:hAnsi="Arial" w:cs="Arial"/>
          </w:rPr>
          <w:t>cmcveigh@fieldmuseum.org</w:t>
        </w:r>
      </w:hyperlink>
    </w:p>
    <w:p w14:paraId="7F65BF2F" w14:textId="7D645D57" w:rsidR="00246BFF" w:rsidRDefault="00246BFF" w:rsidP="00473DB8">
      <w:pPr>
        <w:rPr>
          <w:rFonts w:ascii="Arial" w:hAnsi="Arial" w:cs="Arial"/>
          <w:b/>
          <w:bCs/>
        </w:rPr>
      </w:pPr>
    </w:p>
    <w:p w14:paraId="3E48EFB6" w14:textId="77777777" w:rsidR="00246BFF" w:rsidRPr="00246BFF" w:rsidRDefault="00246BFF" w:rsidP="00246BFF">
      <w:pPr>
        <w:rPr>
          <w:rFonts w:ascii="Arial" w:hAnsi="Arial" w:cs="Arial"/>
        </w:rPr>
      </w:pPr>
      <w:r w:rsidRPr="00246BFF">
        <w:rPr>
          <w:rFonts w:ascii="Arial" w:hAnsi="Arial" w:cs="Arial"/>
        </w:rPr>
        <w:t>Field Museum</w:t>
      </w:r>
    </w:p>
    <w:p w14:paraId="0F20EA7E" w14:textId="77777777" w:rsidR="00246BFF" w:rsidRPr="00246BFF" w:rsidRDefault="00246BFF" w:rsidP="00246BFF">
      <w:pPr>
        <w:rPr>
          <w:rFonts w:ascii="Arial" w:hAnsi="Arial" w:cs="Arial"/>
        </w:rPr>
      </w:pPr>
      <w:r w:rsidRPr="00246BFF">
        <w:rPr>
          <w:rFonts w:ascii="Arial" w:hAnsi="Arial" w:cs="Arial"/>
        </w:rPr>
        <w:t>1400 S. DuSable Lake Shore Dr.</w:t>
      </w:r>
    </w:p>
    <w:p w14:paraId="7CD0A149" w14:textId="77777777" w:rsidR="00246BFF" w:rsidRPr="00246BFF" w:rsidRDefault="00246BFF" w:rsidP="00246BFF">
      <w:pPr>
        <w:rPr>
          <w:rFonts w:ascii="Arial" w:hAnsi="Arial" w:cs="Arial"/>
        </w:rPr>
      </w:pPr>
      <w:r w:rsidRPr="00246BFF">
        <w:rPr>
          <w:rFonts w:ascii="Arial" w:hAnsi="Arial" w:cs="Arial"/>
        </w:rPr>
        <w:t>Chicago, IL 60605</w:t>
      </w:r>
    </w:p>
    <w:p w14:paraId="0E5DC8C5" w14:textId="6AC87297" w:rsidR="00246BFF" w:rsidRPr="00246BFF" w:rsidRDefault="00246BFF" w:rsidP="00246BFF">
      <w:pPr>
        <w:rPr>
          <w:rFonts w:ascii="Arial" w:hAnsi="Arial" w:cs="Arial"/>
        </w:rPr>
      </w:pPr>
      <w:r w:rsidRPr="00246BFF">
        <w:rPr>
          <w:rFonts w:ascii="Arial" w:hAnsi="Arial" w:cs="Arial"/>
        </w:rPr>
        <w:t>fieldmuseum.org</w:t>
      </w:r>
    </w:p>
    <w:p w14:paraId="5BAAAB8C" w14:textId="77777777" w:rsidR="00473DB8" w:rsidRDefault="00473DB8" w:rsidP="00F000E9">
      <w:pPr>
        <w:rPr>
          <w:rFonts w:ascii="Arial" w:hAnsi="Arial" w:cs="Arial"/>
          <w:b/>
          <w:bCs/>
        </w:rPr>
      </w:pPr>
    </w:p>
    <w:p w14:paraId="5AA79576" w14:textId="77777777" w:rsidR="00F000E9" w:rsidRDefault="00F000E9" w:rsidP="00F000E9">
      <w:pPr>
        <w:rPr>
          <w:rFonts w:ascii="Arial" w:hAnsi="Arial" w:cs="Arial"/>
        </w:rPr>
      </w:pPr>
    </w:p>
    <w:p w14:paraId="6A1DC880" w14:textId="7AD86A9B" w:rsidR="00F000E9" w:rsidRDefault="00F000E9" w:rsidP="00F000E9">
      <w:pPr>
        <w:rPr>
          <w:rFonts w:ascii="Arial" w:hAnsi="Arial" w:cs="Arial"/>
          <w:b/>
          <w:bCs/>
        </w:rPr>
      </w:pPr>
      <w:r>
        <w:rPr>
          <w:rFonts w:ascii="Arial" w:hAnsi="Arial" w:cs="Arial"/>
          <w:b/>
          <w:bCs/>
        </w:rPr>
        <w:t>Presenter Biograph</w:t>
      </w:r>
      <w:r w:rsidR="00246BFF">
        <w:rPr>
          <w:rFonts w:ascii="Arial" w:hAnsi="Arial" w:cs="Arial"/>
          <w:b/>
          <w:bCs/>
        </w:rPr>
        <w:t>ies</w:t>
      </w:r>
    </w:p>
    <w:p w14:paraId="590020D9" w14:textId="77777777" w:rsidR="006919BB" w:rsidRPr="006919BB" w:rsidRDefault="006919BB" w:rsidP="006919BB">
      <w:pPr>
        <w:rPr>
          <w:rFonts w:ascii="Arial" w:hAnsi="Arial" w:cs="Arial"/>
        </w:rPr>
      </w:pPr>
    </w:p>
    <w:p w14:paraId="50E73BBD" w14:textId="1DEE54D7" w:rsidR="006919BB" w:rsidRPr="006919BB" w:rsidRDefault="006919BB" w:rsidP="006919BB">
      <w:pPr>
        <w:rPr>
          <w:rFonts w:ascii="Arial" w:hAnsi="Arial" w:cs="Arial"/>
        </w:rPr>
      </w:pPr>
      <w:r w:rsidRPr="006919BB">
        <w:rPr>
          <w:rFonts w:ascii="Arial" w:hAnsi="Arial" w:cs="Arial"/>
        </w:rPr>
        <w:t>Erika Hasle is a Conservation Ecologist with the Field Museum's Keller Science Action Center. Erika brings their background in both ecology and Geographic Information Systems to the Action Center's Chicago Region Conservation Programs. Recent projects include using GIS to support habitat stewardship, in the Kankakee Sands Ecoregion, and conservation planning for monarch butterflies in urban areas. Erika has a B.S. from Roger Williams University and a M. S. in Natural Resources from the University of Michigan.</w:t>
      </w:r>
      <w:r w:rsidRPr="006919BB">
        <w:rPr>
          <w:rFonts w:ascii="Arial" w:hAnsi="Arial" w:cs="Arial"/>
        </w:rPr>
        <w:t xml:space="preserve"> </w:t>
      </w:r>
    </w:p>
    <w:p w14:paraId="51EB9F9F" w14:textId="4417E794" w:rsidR="006919BB" w:rsidRDefault="006919BB" w:rsidP="006919BB">
      <w:pPr>
        <w:rPr>
          <w:rFonts w:ascii="Arial" w:hAnsi="Arial" w:cs="Arial"/>
        </w:rPr>
      </w:pPr>
    </w:p>
    <w:p w14:paraId="641BE6EA" w14:textId="261E2743" w:rsidR="006919BB" w:rsidRDefault="006919BB" w:rsidP="006919BB">
      <w:pPr>
        <w:rPr>
          <w:rFonts w:ascii="Arial" w:hAnsi="Arial" w:cs="Arial"/>
        </w:rPr>
      </w:pPr>
      <w:r w:rsidRPr="006919BB">
        <w:rPr>
          <w:rFonts w:ascii="Arial" w:hAnsi="Arial" w:cs="Arial"/>
        </w:rPr>
        <w:t>Erika brings their background in both ecology and geographic information systems to the Keller Science Action Center's Chicago Region Conservation Programs. Their current projects include using GIS to support habitat stewardship, in the Kankakee Sands Ecoregion, and conservation planning for monarch butterflies in urban areas.</w:t>
      </w:r>
    </w:p>
    <w:p w14:paraId="679EF0A1" w14:textId="77777777" w:rsidR="006919BB" w:rsidRPr="006919BB" w:rsidRDefault="006919BB" w:rsidP="006919BB">
      <w:pPr>
        <w:rPr>
          <w:rFonts w:ascii="Arial" w:hAnsi="Arial" w:cs="Arial"/>
        </w:rPr>
      </w:pPr>
    </w:p>
    <w:p w14:paraId="5757680F" w14:textId="7BB9B64F" w:rsidR="006919BB" w:rsidRPr="006919BB" w:rsidRDefault="006919BB" w:rsidP="006919BB">
      <w:pPr>
        <w:rPr>
          <w:rFonts w:ascii="Arial" w:hAnsi="Arial" w:cs="Arial"/>
        </w:rPr>
      </w:pPr>
      <w:r w:rsidRPr="006919BB">
        <w:rPr>
          <w:rFonts w:ascii="Arial" w:hAnsi="Arial" w:cs="Arial"/>
        </w:rPr>
        <w:t xml:space="preserve">Colleen McVeigh leads Youth Conservation Action’s instructional capacity building in environmental education through the implementation of professional development workshops and instructional coaching. She ensures that YCA trainings are based on current research and best practices. She is a National Board certified teacher with more than 25 years of experience working with youth, and she holds a B.A. in History from the Lawrence University and a M.A in Curriculum and Instruction with a focus on literacy acquisition from DePaul </w:t>
      </w:r>
      <w:r w:rsidR="00246BFF" w:rsidRPr="006919BB">
        <w:rPr>
          <w:rFonts w:ascii="Arial" w:hAnsi="Arial" w:cs="Arial"/>
        </w:rPr>
        <w:t>University. Colleen</w:t>
      </w:r>
      <w:r w:rsidRPr="006919BB">
        <w:rPr>
          <w:rFonts w:ascii="Arial" w:hAnsi="Arial" w:cs="Arial"/>
        </w:rPr>
        <w:t xml:space="preserve"> lives in Chicago, IL and has worked as a teacher and as an independent consultant providing professional development for schools in the Chicago Public School system. Colleen worked in the Chicago Public Schools for 20 years in various classroom settings, including dual language and transitional bilingual. In addition, Colleen has done teaching, coaching and consulting work for DePaul University, University of Chicago, and the Associated Colleges of the Midwest as well as several other private and public organizations.</w:t>
      </w:r>
    </w:p>
    <w:p w14:paraId="4F3FE45C" w14:textId="77777777" w:rsidR="006919BB" w:rsidRPr="006919BB" w:rsidRDefault="006919BB" w:rsidP="006919BB">
      <w:pPr>
        <w:rPr>
          <w:rFonts w:ascii="Arial" w:hAnsi="Arial" w:cs="Arial"/>
        </w:rPr>
      </w:pPr>
    </w:p>
    <w:p w14:paraId="76CC32E8" w14:textId="61288040" w:rsidR="006919BB" w:rsidRPr="006919BB" w:rsidRDefault="006919BB" w:rsidP="006919BB">
      <w:pPr>
        <w:rPr>
          <w:rFonts w:ascii="Arial" w:hAnsi="Arial" w:cs="Arial"/>
        </w:rPr>
      </w:pPr>
      <w:r w:rsidRPr="006919BB">
        <w:rPr>
          <w:rFonts w:ascii="Arial" w:hAnsi="Arial" w:cs="Arial"/>
        </w:rPr>
        <w:t>Colleen is bilingual Spanish/English.</w:t>
      </w:r>
    </w:p>
    <w:p w14:paraId="13A1C147" w14:textId="77777777" w:rsidR="00F000E9" w:rsidRDefault="00F000E9" w:rsidP="00F000E9">
      <w:pPr>
        <w:rPr>
          <w:rFonts w:ascii="Arial" w:hAnsi="Arial" w:cs="Arial"/>
          <w:b/>
          <w:bCs/>
        </w:rPr>
      </w:pPr>
    </w:p>
    <w:p w14:paraId="6DA6681E" w14:textId="77777777" w:rsidR="00F000E9" w:rsidRDefault="00F000E9" w:rsidP="00F000E9">
      <w:pPr>
        <w:rPr>
          <w:rFonts w:ascii="Arial" w:hAnsi="Arial" w:cs="Arial"/>
        </w:rPr>
      </w:pPr>
    </w:p>
    <w:p w14:paraId="23F52A68" w14:textId="77777777" w:rsidR="00F000E9" w:rsidRDefault="00F000E9" w:rsidP="00F000E9">
      <w:pPr>
        <w:rPr>
          <w:rFonts w:ascii="Arial" w:hAnsi="Arial" w:cs="Arial"/>
        </w:rPr>
      </w:pPr>
    </w:p>
    <w:p w14:paraId="0F6893A7" w14:textId="5B7EB278" w:rsidR="00F000E9" w:rsidRDefault="00F000E9" w:rsidP="00F000E9">
      <w:pPr>
        <w:rPr>
          <w:rFonts w:ascii="Arial" w:hAnsi="Arial" w:cs="Arial"/>
        </w:rPr>
      </w:pPr>
      <w:r>
        <w:rPr>
          <w:rFonts w:ascii="Arial" w:hAnsi="Arial" w:cs="Arial"/>
          <w:b/>
          <w:bCs/>
        </w:rPr>
        <w:t>Presentation Title and Description</w:t>
      </w:r>
      <w:r>
        <w:rPr>
          <w:rFonts w:ascii="Arial" w:hAnsi="Arial" w:cs="Arial"/>
        </w:rPr>
        <w:t xml:space="preserve"> (descriptions should be about one paragraph)</w:t>
      </w:r>
    </w:p>
    <w:p w14:paraId="59F2FD14" w14:textId="77777777" w:rsidR="00246BFF" w:rsidRDefault="00246BFF" w:rsidP="00246BFF">
      <w:pPr>
        <w:rPr>
          <w:rFonts w:ascii="Arial" w:hAnsi="Arial" w:cs="Arial"/>
        </w:rPr>
      </w:pPr>
    </w:p>
    <w:p w14:paraId="3AAD24CB" w14:textId="07CB0DFC" w:rsidR="00F000E9" w:rsidRDefault="00246BFF" w:rsidP="00F000E9">
      <w:pPr>
        <w:rPr>
          <w:rFonts w:ascii="Arial" w:hAnsi="Arial" w:cs="Arial"/>
        </w:rPr>
      </w:pPr>
      <w:r w:rsidRPr="00246BFF">
        <w:rPr>
          <w:rFonts w:ascii="Arial" w:hAnsi="Arial" w:cs="Arial"/>
        </w:rPr>
        <w:t xml:space="preserve">Using Community Science to Build Urban Habitat for Monarch </w:t>
      </w:r>
      <w:r w:rsidRPr="00246BFF">
        <w:rPr>
          <w:rFonts w:ascii="Arial" w:hAnsi="Arial" w:cs="Arial"/>
        </w:rPr>
        <w:t>Butterflies</w:t>
      </w:r>
      <w:r>
        <w:rPr>
          <w:rFonts w:ascii="Arial" w:hAnsi="Arial" w:cs="Arial"/>
        </w:rPr>
        <w:t xml:space="preserve"> </w:t>
      </w:r>
    </w:p>
    <w:p w14:paraId="49C71D89" w14:textId="76C4FBFD" w:rsidR="00246BFF" w:rsidRDefault="00246BFF" w:rsidP="00F000E9">
      <w:pPr>
        <w:rPr>
          <w:rFonts w:ascii="Arial" w:hAnsi="Arial" w:cs="Arial"/>
        </w:rPr>
      </w:pPr>
    </w:p>
    <w:p w14:paraId="7E041656" w14:textId="587E0A89" w:rsidR="00246BFF" w:rsidRDefault="00246BFF" w:rsidP="00F000E9">
      <w:pPr>
        <w:rPr>
          <w:rFonts w:ascii="Arial" w:hAnsi="Arial" w:cs="Arial"/>
        </w:rPr>
      </w:pPr>
      <w:r w:rsidRPr="00246BFF">
        <w:rPr>
          <w:rFonts w:ascii="Arial" w:hAnsi="Arial" w:cs="Arial"/>
        </w:rPr>
        <w:t xml:space="preserve">Many people know about the staggering population decline in monarch butterflies and other pollinators. Community science programs can create an important point of engagement for community members from many backgrounds.  For the last three years, as part of a Field Museum community science project, amateur scientists throughout the Chicago Region have monitored monarch caterpillars in their urban gardens for the Keller Science Action </w:t>
      </w:r>
      <w:r w:rsidRPr="00246BFF">
        <w:rPr>
          <w:rFonts w:ascii="Arial" w:hAnsi="Arial" w:cs="Arial"/>
        </w:rPr>
        <w:t>Center’s Monarch</w:t>
      </w:r>
      <w:r w:rsidRPr="00246BFF">
        <w:rPr>
          <w:rFonts w:ascii="Arial" w:hAnsi="Arial" w:cs="Arial"/>
        </w:rPr>
        <w:t xml:space="preserve"> Community Science Project. Since 2020 this project has been available in both English and Spanish at bit.ly/</w:t>
      </w:r>
      <w:r w:rsidRPr="00246BFF">
        <w:rPr>
          <w:rFonts w:ascii="Arial" w:hAnsi="Arial" w:cs="Arial"/>
        </w:rPr>
        <w:t>monarch monitors</w:t>
      </w:r>
      <w:r w:rsidRPr="00246BFF">
        <w:rPr>
          <w:rFonts w:ascii="Arial" w:hAnsi="Arial" w:cs="Arial"/>
        </w:rPr>
        <w:t>. As part of the monitoring protocol, participants submitted weekly data surveys.  We will share the results of those surveys and what they have taught us about important traits of urban gardens that help monarch caterpillars thrive.  This talk will describe key insights we have gained during the course of conducting this community science project and how we hope to engage gardeners in the future to make a case for the valuable role urban gardens play in providing pollinator habitat.</w:t>
      </w:r>
    </w:p>
    <w:p w14:paraId="1F6957F0" w14:textId="77777777" w:rsidR="00F000E9" w:rsidRDefault="00F000E9" w:rsidP="00F000E9">
      <w:pPr>
        <w:rPr>
          <w:rFonts w:ascii="Arial" w:hAnsi="Arial" w:cs="Arial"/>
        </w:rPr>
      </w:pPr>
    </w:p>
    <w:p w14:paraId="275F6403" w14:textId="77777777" w:rsidR="00F000E9" w:rsidRDefault="00F000E9" w:rsidP="00F000E9">
      <w:pPr>
        <w:rPr>
          <w:rFonts w:ascii="Arial" w:hAnsi="Arial" w:cs="Arial"/>
        </w:rPr>
      </w:pPr>
    </w:p>
    <w:p w14:paraId="118C880E" w14:textId="77777777" w:rsidR="00F000E9" w:rsidRDefault="00F000E9" w:rsidP="00F000E9">
      <w:pPr>
        <w:rPr>
          <w:rFonts w:ascii="Arial" w:hAnsi="Arial" w:cs="Arial"/>
        </w:rPr>
      </w:pPr>
      <w:r>
        <w:rPr>
          <w:rFonts w:ascii="Arial" w:hAnsi="Arial" w:cs="Arial"/>
        </w:rPr>
        <w:t>__ Workshop</w:t>
      </w:r>
      <w:r>
        <w:rPr>
          <w:rFonts w:ascii="Arial" w:hAnsi="Arial" w:cs="Arial"/>
        </w:rPr>
        <w:tab/>
        <w:t>_</w:t>
      </w:r>
      <w:r>
        <w:rPr>
          <w:rFonts w:ascii="Arial" w:hAnsi="Arial" w:cs="Arial"/>
          <w:u w:val="single"/>
        </w:rPr>
        <w:t>X</w:t>
      </w:r>
      <w:r>
        <w:rPr>
          <w:rFonts w:ascii="Arial" w:hAnsi="Arial" w:cs="Arial"/>
        </w:rPr>
        <w:t xml:space="preserve"> Lecture     __ Demonstration      __ Panel      __ Other (describe in proposal) </w:t>
      </w:r>
    </w:p>
    <w:p w14:paraId="574C4711" w14:textId="77777777" w:rsidR="00F000E9" w:rsidRDefault="00F000E9" w:rsidP="00F000E9">
      <w:pPr>
        <w:rPr>
          <w:rFonts w:ascii="Arial" w:hAnsi="Arial" w:cs="Arial"/>
        </w:rPr>
      </w:pPr>
      <w:r>
        <w:rPr>
          <w:rFonts w:ascii="Arial" w:hAnsi="Arial" w:cs="Arial"/>
        </w:rPr>
        <w:t xml:space="preserve"> </w:t>
      </w:r>
    </w:p>
    <w:p w14:paraId="244F4A0B" w14:textId="77777777" w:rsidR="00F000E9" w:rsidRDefault="00F000E9" w:rsidP="00F000E9">
      <w:pPr>
        <w:rPr>
          <w:rFonts w:ascii="Arial" w:hAnsi="Arial" w:cs="Arial"/>
        </w:rPr>
      </w:pPr>
      <w:r>
        <w:rPr>
          <w:rFonts w:ascii="Arial" w:hAnsi="Arial" w:cs="Arial"/>
        </w:rPr>
        <w:t>Please select your session time. If you can be flexible, please indicate this in your proposal:</w:t>
      </w:r>
    </w:p>
    <w:p w14:paraId="10D84CEF" w14:textId="13E43499" w:rsidR="00F000E9" w:rsidRDefault="00F000E9" w:rsidP="00F000E9">
      <w:pPr>
        <w:rPr>
          <w:rFonts w:ascii="Arial" w:hAnsi="Arial" w:cs="Arial"/>
        </w:rPr>
      </w:pPr>
      <w:r>
        <w:rPr>
          <w:rFonts w:ascii="Arial" w:hAnsi="Arial" w:cs="Arial"/>
        </w:rPr>
        <w:t xml:space="preserve">Wednesday, March 16 </w:t>
      </w:r>
      <w:r>
        <w:rPr>
          <w:rFonts w:ascii="Arial" w:hAnsi="Arial" w:cs="Arial"/>
        </w:rPr>
        <w:tab/>
        <w:t>_</w:t>
      </w:r>
      <w:r w:rsidR="00246BFF">
        <w:rPr>
          <w:rFonts w:ascii="Arial" w:hAnsi="Arial" w:cs="Arial"/>
        </w:rPr>
        <w:t>_</w:t>
      </w:r>
      <w:r>
        <w:rPr>
          <w:rFonts w:ascii="Arial" w:hAnsi="Arial" w:cs="Arial"/>
        </w:rPr>
        <w:t xml:space="preserve"> 5-6 pm</w:t>
      </w:r>
      <w:r>
        <w:rPr>
          <w:rFonts w:ascii="Arial" w:hAnsi="Arial" w:cs="Arial"/>
        </w:rPr>
        <w:tab/>
      </w:r>
      <w:r>
        <w:rPr>
          <w:rFonts w:ascii="Arial" w:hAnsi="Arial" w:cs="Arial"/>
        </w:rPr>
        <w:tab/>
        <w:t xml:space="preserve">__ 6-7 pm </w:t>
      </w:r>
    </w:p>
    <w:p w14:paraId="550C247F" w14:textId="77777777" w:rsidR="00F000E9" w:rsidRDefault="00F000E9" w:rsidP="00F000E9">
      <w:pPr>
        <w:rPr>
          <w:rFonts w:ascii="Arial" w:hAnsi="Arial" w:cs="Arial"/>
        </w:rPr>
      </w:pPr>
      <w:r>
        <w:rPr>
          <w:rFonts w:ascii="Arial" w:hAnsi="Arial" w:cs="Arial"/>
        </w:rPr>
        <w:t>Saturday, March 19</w:t>
      </w:r>
      <w:r>
        <w:rPr>
          <w:rFonts w:ascii="Arial" w:hAnsi="Arial" w:cs="Arial"/>
        </w:rPr>
        <w:tab/>
      </w:r>
      <w:r>
        <w:rPr>
          <w:rFonts w:ascii="Arial" w:hAnsi="Arial" w:cs="Arial"/>
        </w:rPr>
        <w:tab/>
        <w:t>__ 10-11 am</w:t>
      </w:r>
      <w:r>
        <w:rPr>
          <w:rFonts w:ascii="Arial" w:hAnsi="Arial" w:cs="Arial"/>
        </w:rPr>
        <w:tab/>
        <w:t xml:space="preserve">__ 11 am-12 pm </w:t>
      </w:r>
    </w:p>
    <w:p w14:paraId="4DE0F467" w14:textId="77777777" w:rsidR="00F000E9" w:rsidRDefault="00F000E9" w:rsidP="00F000E9">
      <w:pPr>
        <w:rPr>
          <w:rFonts w:ascii="Arial" w:hAnsi="Arial" w:cs="Arial"/>
        </w:rPr>
      </w:pPr>
      <w:r>
        <w:rPr>
          <w:rFonts w:ascii="Arial" w:hAnsi="Arial" w:cs="Arial"/>
        </w:rPr>
        <w:t>Wednesday, March 23</w:t>
      </w:r>
      <w:r>
        <w:rPr>
          <w:rFonts w:ascii="Arial" w:hAnsi="Arial" w:cs="Arial"/>
        </w:rPr>
        <w:tab/>
        <w:t xml:space="preserve">__ 5-6 pm        </w:t>
      </w:r>
      <w:r>
        <w:rPr>
          <w:rFonts w:ascii="Arial" w:hAnsi="Arial" w:cs="Arial"/>
        </w:rPr>
        <w:tab/>
        <w:t>__ 6-7 pm</w:t>
      </w:r>
    </w:p>
    <w:p w14:paraId="4A0CEC35" w14:textId="77777777" w:rsidR="00F000E9" w:rsidRDefault="00F000E9" w:rsidP="00F000E9">
      <w:pPr>
        <w:rPr>
          <w:rFonts w:ascii="Arial" w:hAnsi="Arial" w:cs="Arial"/>
        </w:rPr>
      </w:pPr>
      <w:r>
        <w:rPr>
          <w:rFonts w:ascii="Arial" w:hAnsi="Arial" w:cs="Arial"/>
        </w:rPr>
        <w:t>Saturday, March 26</w:t>
      </w:r>
      <w:r>
        <w:rPr>
          <w:rFonts w:ascii="Arial" w:hAnsi="Arial" w:cs="Arial"/>
        </w:rPr>
        <w:tab/>
      </w:r>
      <w:r>
        <w:rPr>
          <w:rFonts w:ascii="Arial" w:hAnsi="Arial" w:cs="Arial"/>
        </w:rPr>
        <w:tab/>
        <w:t>__ 10-11 am</w:t>
      </w:r>
      <w:r>
        <w:rPr>
          <w:rFonts w:ascii="Arial" w:hAnsi="Arial" w:cs="Arial"/>
        </w:rPr>
        <w:tab/>
        <w:t xml:space="preserve">__ 11am-12 pm  </w:t>
      </w:r>
    </w:p>
    <w:p w14:paraId="6CCE9075" w14:textId="412177F5" w:rsidR="00F000E9" w:rsidRDefault="00F000E9" w:rsidP="00F000E9">
      <w:pPr>
        <w:rPr>
          <w:rFonts w:ascii="Arial" w:hAnsi="Arial" w:cs="Arial"/>
        </w:rPr>
      </w:pPr>
      <w:r>
        <w:rPr>
          <w:rFonts w:ascii="Arial" w:hAnsi="Arial" w:cs="Arial"/>
        </w:rPr>
        <w:t>Wednesday March 30</w:t>
      </w:r>
      <w:r>
        <w:rPr>
          <w:rFonts w:ascii="Arial" w:hAnsi="Arial" w:cs="Arial"/>
        </w:rPr>
        <w:t xml:space="preserve">  </w:t>
      </w:r>
      <w:r>
        <w:rPr>
          <w:rFonts w:ascii="Arial" w:hAnsi="Arial" w:cs="Arial"/>
        </w:rPr>
        <w:tab/>
        <w:t>_</w:t>
      </w:r>
      <w:r w:rsidRPr="00F000E9">
        <w:rPr>
          <w:rFonts w:ascii="Arial" w:hAnsi="Arial" w:cs="Arial"/>
          <w:u w:val="single"/>
        </w:rPr>
        <w:t>X</w:t>
      </w:r>
      <w:r>
        <w:rPr>
          <w:rFonts w:ascii="Arial" w:hAnsi="Arial" w:cs="Arial"/>
        </w:rPr>
        <w:t xml:space="preserve"> 5-6 pm</w:t>
      </w:r>
      <w:r>
        <w:rPr>
          <w:rFonts w:ascii="Arial" w:hAnsi="Arial" w:cs="Arial"/>
        </w:rPr>
        <w:tab/>
      </w:r>
      <w:r>
        <w:rPr>
          <w:rFonts w:ascii="Arial" w:hAnsi="Arial" w:cs="Arial"/>
        </w:rPr>
        <w:tab/>
        <w:t>__ 6-7 pm</w:t>
      </w:r>
    </w:p>
    <w:p w14:paraId="4B88C539" w14:textId="77777777" w:rsidR="00F000E9" w:rsidRDefault="00F000E9" w:rsidP="00F000E9">
      <w:pPr>
        <w:rPr>
          <w:rFonts w:ascii="Arial" w:hAnsi="Arial" w:cs="Arial"/>
        </w:rPr>
      </w:pPr>
    </w:p>
    <w:p w14:paraId="59030B20" w14:textId="77777777" w:rsidR="00F000E9" w:rsidRDefault="00F000E9" w:rsidP="00F000E9">
      <w:pPr>
        <w:rPr>
          <w:rFonts w:ascii="Arial" w:hAnsi="Arial" w:cs="Arial"/>
        </w:rPr>
      </w:pPr>
      <w:r>
        <w:rPr>
          <w:rFonts w:ascii="Arial" w:hAnsi="Arial" w:cs="Arial"/>
        </w:rPr>
        <w:t>We would like to honor your request for a specific session time, so please return this form ASAP to ensure your selection is available.</w:t>
      </w:r>
    </w:p>
    <w:p w14:paraId="64CEA849" w14:textId="77777777" w:rsidR="00F000E9" w:rsidRDefault="00F000E9" w:rsidP="00F000E9">
      <w:pPr>
        <w:rPr>
          <w:rFonts w:ascii="Arial" w:hAnsi="Arial" w:cs="Arial"/>
        </w:rPr>
      </w:pPr>
    </w:p>
    <w:p w14:paraId="33FA45C1" w14:textId="671AD44E" w:rsidR="00AE35B0" w:rsidRDefault="00F000E9" w:rsidP="00F000E9">
      <w:r>
        <w:rPr>
          <w:rFonts w:ascii="Arial" w:hAnsi="Arial" w:cs="Arial"/>
        </w:rPr>
        <w:t>Note: If needed, I can plan for the other time options, it just gets trickier with ensuring I have co</w:t>
      </w:r>
    </w:p>
    <w:p w14:paraId="15C62A7F" w14:textId="77777777" w:rsidR="00A22C14" w:rsidRDefault="00A22C14" w:rsidP="00ED7980"/>
    <w:p w14:paraId="2F2DDDA0" w14:textId="77777777" w:rsidR="00A22C14" w:rsidRDefault="00A22C14" w:rsidP="00ED7980"/>
    <w:p w14:paraId="39F9583D" w14:textId="77777777" w:rsidR="00AE35B0" w:rsidRDefault="00AE35B0" w:rsidP="00ED7980"/>
    <w:p w14:paraId="43CC6273" w14:textId="77777777" w:rsidR="00B845C8" w:rsidRDefault="00B845C8" w:rsidP="00522A7A"/>
    <w:p w14:paraId="027650D0" w14:textId="25871940" w:rsidR="00B8451D" w:rsidRDefault="00B8451D" w:rsidP="00522A7A"/>
    <w:p w14:paraId="4AE082B8" w14:textId="220397D9" w:rsidR="004A5F24" w:rsidRDefault="004A5F24" w:rsidP="00522A7A"/>
    <w:p w14:paraId="59A5587E" w14:textId="731CC194" w:rsidR="004A5F24" w:rsidRDefault="004A5F24" w:rsidP="00522A7A"/>
    <w:p w14:paraId="313B311E" w14:textId="77777777" w:rsidR="004A5F24" w:rsidRDefault="004A5F24" w:rsidP="00522A7A"/>
    <w:p w14:paraId="233DE268" w14:textId="77777777" w:rsidR="00B8451D" w:rsidRDefault="00B8451D" w:rsidP="00522A7A"/>
    <w:sectPr w:rsidR="00B84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7A"/>
    <w:rsid w:val="00246BFF"/>
    <w:rsid w:val="00284B2E"/>
    <w:rsid w:val="00394445"/>
    <w:rsid w:val="00473DB8"/>
    <w:rsid w:val="004A5F24"/>
    <w:rsid w:val="004B4E70"/>
    <w:rsid w:val="00522A7A"/>
    <w:rsid w:val="006919BB"/>
    <w:rsid w:val="006944E8"/>
    <w:rsid w:val="006E0D51"/>
    <w:rsid w:val="006E7452"/>
    <w:rsid w:val="00724CAF"/>
    <w:rsid w:val="009E505F"/>
    <w:rsid w:val="00A22C14"/>
    <w:rsid w:val="00AE35B0"/>
    <w:rsid w:val="00B8451D"/>
    <w:rsid w:val="00B845C8"/>
    <w:rsid w:val="00E82A13"/>
    <w:rsid w:val="00ED7980"/>
    <w:rsid w:val="00F000E9"/>
    <w:rsid w:val="00FE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FCC6"/>
  <w15:chartTrackingRefBased/>
  <w15:docId w15:val="{51B5B539-C637-4D94-99C0-D52FE7F6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51D"/>
    <w:rPr>
      <w:color w:val="0563C1" w:themeColor="hyperlink"/>
      <w:u w:val="single"/>
    </w:rPr>
  </w:style>
  <w:style w:type="character" w:styleId="UnresolvedMention">
    <w:name w:val="Unresolved Mention"/>
    <w:basedOn w:val="DefaultParagraphFont"/>
    <w:uiPriority w:val="99"/>
    <w:semiHidden/>
    <w:unhideWhenUsed/>
    <w:rsid w:val="00B8451D"/>
    <w:rPr>
      <w:color w:val="605E5C"/>
      <w:shd w:val="clear" w:color="auto" w:fill="E1DFDD"/>
    </w:rPr>
  </w:style>
  <w:style w:type="character" w:styleId="Emphasis">
    <w:name w:val="Emphasis"/>
    <w:basedOn w:val="DefaultParagraphFont"/>
    <w:uiPriority w:val="20"/>
    <w:qFormat/>
    <w:rsid w:val="00F000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15976">
      <w:bodyDiv w:val="1"/>
      <w:marLeft w:val="0"/>
      <w:marRight w:val="0"/>
      <w:marTop w:val="0"/>
      <w:marBottom w:val="0"/>
      <w:divBdr>
        <w:top w:val="none" w:sz="0" w:space="0" w:color="auto"/>
        <w:left w:val="none" w:sz="0" w:space="0" w:color="auto"/>
        <w:bottom w:val="none" w:sz="0" w:space="0" w:color="auto"/>
        <w:right w:val="none" w:sz="0" w:space="0" w:color="auto"/>
      </w:divBdr>
    </w:div>
    <w:div w:id="1289777105">
      <w:bodyDiv w:val="1"/>
      <w:marLeft w:val="0"/>
      <w:marRight w:val="0"/>
      <w:marTop w:val="0"/>
      <w:marBottom w:val="0"/>
      <w:divBdr>
        <w:top w:val="none" w:sz="0" w:space="0" w:color="auto"/>
        <w:left w:val="none" w:sz="0" w:space="0" w:color="auto"/>
        <w:bottom w:val="none" w:sz="0" w:space="0" w:color="auto"/>
        <w:right w:val="none" w:sz="0" w:space="0" w:color="auto"/>
      </w:divBdr>
      <w:divsChild>
        <w:div w:id="1494645997">
          <w:marLeft w:val="-225"/>
          <w:marRight w:val="-225"/>
          <w:marTop w:val="0"/>
          <w:marBottom w:val="0"/>
          <w:divBdr>
            <w:top w:val="none" w:sz="0" w:space="0" w:color="auto"/>
            <w:left w:val="none" w:sz="0" w:space="0" w:color="auto"/>
            <w:bottom w:val="none" w:sz="0" w:space="0" w:color="auto"/>
            <w:right w:val="none" w:sz="0" w:space="0" w:color="auto"/>
          </w:divBdr>
          <w:divsChild>
            <w:div w:id="430004696">
              <w:marLeft w:val="0"/>
              <w:marRight w:val="0"/>
              <w:marTop w:val="0"/>
              <w:marBottom w:val="0"/>
              <w:divBdr>
                <w:top w:val="none" w:sz="0" w:space="0" w:color="auto"/>
                <w:left w:val="none" w:sz="0" w:space="0" w:color="auto"/>
                <w:bottom w:val="none" w:sz="0" w:space="0" w:color="auto"/>
                <w:right w:val="none" w:sz="0" w:space="0" w:color="auto"/>
              </w:divBdr>
              <w:divsChild>
                <w:div w:id="937911577">
                  <w:marLeft w:val="-225"/>
                  <w:marRight w:val="-225"/>
                  <w:marTop w:val="0"/>
                  <w:marBottom w:val="0"/>
                  <w:divBdr>
                    <w:top w:val="none" w:sz="0" w:space="0" w:color="auto"/>
                    <w:left w:val="none" w:sz="0" w:space="0" w:color="auto"/>
                    <w:bottom w:val="none" w:sz="0" w:space="0" w:color="auto"/>
                    <w:right w:val="none" w:sz="0" w:space="0" w:color="auto"/>
                  </w:divBdr>
                  <w:divsChild>
                    <w:div w:id="919097344">
                      <w:marLeft w:val="0"/>
                      <w:marRight w:val="0"/>
                      <w:marTop w:val="0"/>
                      <w:marBottom w:val="0"/>
                      <w:divBdr>
                        <w:top w:val="none" w:sz="0" w:space="0" w:color="auto"/>
                        <w:left w:val="none" w:sz="0" w:space="0" w:color="auto"/>
                        <w:bottom w:val="none" w:sz="0" w:space="0" w:color="auto"/>
                        <w:right w:val="none" w:sz="0" w:space="0" w:color="auto"/>
                      </w:divBdr>
                      <w:divsChild>
                        <w:div w:id="408583241">
                          <w:marLeft w:val="0"/>
                          <w:marRight w:val="0"/>
                          <w:marTop w:val="0"/>
                          <w:marBottom w:val="0"/>
                          <w:divBdr>
                            <w:top w:val="none" w:sz="0" w:space="0" w:color="auto"/>
                            <w:left w:val="none" w:sz="0" w:space="0" w:color="auto"/>
                            <w:bottom w:val="none" w:sz="0" w:space="0" w:color="auto"/>
                            <w:right w:val="none" w:sz="0" w:space="0" w:color="auto"/>
                          </w:divBdr>
                        </w:div>
                        <w:div w:id="1019938842">
                          <w:marLeft w:val="0"/>
                          <w:marRight w:val="0"/>
                          <w:marTop w:val="0"/>
                          <w:marBottom w:val="0"/>
                          <w:divBdr>
                            <w:top w:val="none" w:sz="0" w:space="0" w:color="auto"/>
                            <w:left w:val="none" w:sz="0" w:space="0" w:color="auto"/>
                            <w:bottom w:val="none" w:sz="0" w:space="0" w:color="auto"/>
                            <w:right w:val="none" w:sz="0" w:space="0" w:color="auto"/>
                          </w:divBdr>
                        </w:div>
                        <w:div w:id="1161239213">
                          <w:marLeft w:val="0"/>
                          <w:marRight w:val="0"/>
                          <w:marTop w:val="0"/>
                          <w:marBottom w:val="0"/>
                          <w:divBdr>
                            <w:top w:val="none" w:sz="0" w:space="0" w:color="auto"/>
                            <w:left w:val="none" w:sz="0" w:space="0" w:color="auto"/>
                            <w:bottom w:val="none" w:sz="0" w:space="0" w:color="auto"/>
                            <w:right w:val="none" w:sz="0" w:space="0" w:color="auto"/>
                          </w:divBdr>
                        </w:div>
                        <w:div w:id="1555384233">
                          <w:marLeft w:val="0"/>
                          <w:marRight w:val="0"/>
                          <w:marTop w:val="0"/>
                          <w:marBottom w:val="0"/>
                          <w:divBdr>
                            <w:top w:val="none" w:sz="0" w:space="0" w:color="auto"/>
                            <w:left w:val="none" w:sz="0" w:space="0" w:color="auto"/>
                            <w:bottom w:val="none" w:sz="0" w:space="0" w:color="auto"/>
                            <w:right w:val="none" w:sz="0" w:space="0" w:color="auto"/>
                          </w:divBdr>
                        </w:div>
                        <w:div w:id="881791700">
                          <w:marLeft w:val="0"/>
                          <w:marRight w:val="0"/>
                          <w:marTop w:val="0"/>
                          <w:marBottom w:val="0"/>
                          <w:divBdr>
                            <w:top w:val="none" w:sz="0" w:space="0" w:color="auto"/>
                            <w:left w:val="none" w:sz="0" w:space="0" w:color="auto"/>
                            <w:bottom w:val="none" w:sz="0" w:space="0" w:color="auto"/>
                            <w:right w:val="none" w:sz="0" w:space="0" w:color="auto"/>
                          </w:divBdr>
                        </w:div>
                        <w:div w:id="1339621974">
                          <w:marLeft w:val="0"/>
                          <w:marRight w:val="0"/>
                          <w:marTop w:val="0"/>
                          <w:marBottom w:val="300"/>
                          <w:divBdr>
                            <w:top w:val="none" w:sz="0" w:space="0" w:color="auto"/>
                            <w:left w:val="none" w:sz="0" w:space="0" w:color="auto"/>
                            <w:bottom w:val="none" w:sz="0" w:space="0" w:color="auto"/>
                            <w:right w:val="none" w:sz="0" w:space="0" w:color="auto"/>
                          </w:divBdr>
                          <w:divsChild>
                            <w:div w:id="17202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3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mcveigh@fieldmuseum.org" TargetMode="External"/><Relationship Id="rId5" Type="http://schemas.openxmlformats.org/officeDocument/2006/relationships/hyperlink" Target="mailto:ehasle@fieldmuseu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9E999-A6E6-4579-9972-D55E1845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2</cp:revision>
  <dcterms:created xsi:type="dcterms:W3CDTF">2022-02-02T01:23:00Z</dcterms:created>
  <dcterms:modified xsi:type="dcterms:W3CDTF">2022-02-02T01:23:00Z</dcterms:modified>
</cp:coreProperties>
</file>