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E6780" w14:textId="77777777" w:rsidR="004C7421" w:rsidRDefault="004C7421" w:rsidP="002611BB">
      <w:pPr>
        <w:pStyle w:val="Heading1"/>
        <w:rPr>
          <w:rFonts w:ascii="Arial" w:hAnsi="Arial" w:cs="Arial"/>
          <w:b/>
          <w:bCs/>
          <w:color w:val="06A7A9" w:themeColor="text2"/>
        </w:rPr>
      </w:pPr>
    </w:p>
    <w:p w14:paraId="62070762" w14:textId="285C2D58" w:rsidR="009C732B" w:rsidRPr="00383B44" w:rsidRDefault="00A96E87" w:rsidP="002611BB">
      <w:pPr>
        <w:pStyle w:val="Heading1"/>
        <w:rPr>
          <w:rFonts w:ascii="Arial" w:hAnsi="Arial" w:cs="Arial"/>
          <w:b/>
          <w:bCs/>
          <w:color w:val="6F9237" w:themeColor="accent4" w:themeShade="BF"/>
        </w:rPr>
      </w:pPr>
      <w:r w:rsidRPr="00383B44">
        <w:rPr>
          <w:rFonts w:ascii="Arial" w:hAnsi="Arial" w:cs="Arial"/>
          <w:b/>
          <w:bCs/>
          <w:color w:val="6F9237" w:themeColor="accent4" w:themeShade="BF"/>
        </w:rPr>
        <w:t>WHAT IS THE PURPOSE OF THE VISIT?</w:t>
      </w:r>
    </w:p>
    <w:p w14:paraId="60C3D5AA" w14:textId="5FB4E25A" w:rsidR="00C72C9C" w:rsidRDefault="00E621A5" w:rsidP="00873E9E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F15922"/>
        </w:rPr>
        <w:drawing>
          <wp:anchor distT="0" distB="0" distL="114300" distR="114300" simplePos="0" relativeHeight="251658240" behindDoc="0" locked="0" layoutInCell="1" allowOverlap="1" wp14:anchorId="462DE81D" wp14:editId="4506C697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498475" cy="4984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83D">
        <w:rPr>
          <w:rFonts w:ascii="Arial" w:hAnsi="Arial" w:cs="Arial"/>
        </w:rPr>
        <w:t>A</w:t>
      </w:r>
      <w:r w:rsidR="003503BC" w:rsidRPr="003503BC">
        <w:rPr>
          <w:rFonts w:ascii="Arial" w:hAnsi="Arial" w:cs="Arial"/>
        </w:rPr>
        <w:t xml:space="preserve"> global equipment </w:t>
      </w:r>
      <w:r w:rsidR="005A6BD8">
        <w:rPr>
          <w:rFonts w:ascii="Arial" w:hAnsi="Arial" w:cs="Arial"/>
        </w:rPr>
        <w:t>manufacturer</w:t>
      </w:r>
      <w:r w:rsidR="003503BC" w:rsidRPr="003503BC">
        <w:rPr>
          <w:rFonts w:ascii="Arial" w:hAnsi="Arial" w:cs="Arial"/>
        </w:rPr>
        <w:t xml:space="preserve"> is interested in understanding new and innovative ways to help </w:t>
      </w:r>
      <w:r w:rsidR="005835DA">
        <w:rPr>
          <w:rFonts w:ascii="Arial" w:hAnsi="Arial" w:cs="Arial"/>
        </w:rPr>
        <w:t>urban gardeners</w:t>
      </w:r>
      <w:r w:rsidR="003503BC" w:rsidRPr="003503BC">
        <w:rPr>
          <w:rFonts w:ascii="Arial" w:hAnsi="Arial" w:cs="Arial"/>
        </w:rPr>
        <w:t xml:space="preserve">. Specifically, </w:t>
      </w:r>
      <w:r w:rsidR="00661848">
        <w:rPr>
          <w:rFonts w:ascii="Arial" w:hAnsi="Arial" w:cs="Arial"/>
        </w:rPr>
        <w:t>they are</w:t>
      </w:r>
      <w:r w:rsidR="003503BC" w:rsidRPr="003503BC">
        <w:rPr>
          <w:rFonts w:ascii="Arial" w:hAnsi="Arial" w:cs="Arial"/>
        </w:rPr>
        <w:t xml:space="preserve"> interested in visiting with you to learn about your</w:t>
      </w:r>
      <w:r w:rsidR="00876075">
        <w:rPr>
          <w:rFonts w:ascii="Arial" w:hAnsi="Arial" w:cs="Arial"/>
        </w:rPr>
        <w:t xml:space="preserve"> </w:t>
      </w:r>
      <w:r w:rsidR="005835DA">
        <w:rPr>
          <w:rFonts w:ascii="Arial" w:hAnsi="Arial" w:cs="Arial"/>
        </w:rPr>
        <w:t xml:space="preserve">community gardens </w:t>
      </w:r>
      <w:proofErr w:type="gramStart"/>
      <w:r w:rsidR="005835DA">
        <w:rPr>
          <w:rFonts w:ascii="Arial" w:hAnsi="Arial" w:cs="Arial"/>
        </w:rPr>
        <w:t>in order to</w:t>
      </w:r>
      <w:proofErr w:type="gramEnd"/>
      <w:r w:rsidR="005835DA">
        <w:rPr>
          <w:rFonts w:ascii="Arial" w:hAnsi="Arial" w:cs="Arial"/>
        </w:rPr>
        <w:t xml:space="preserve"> better understand how to help the industry move forward</w:t>
      </w:r>
      <w:r w:rsidR="003503BC" w:rsidRPr="003503BC">
        <w:rPr>
          <w:rFonts w:ascii="Arial" w:hAnsi="Arial" w:cs="Arial"/>
        </w:rPr>
        <w:t xml:space="preserve">. </w:t>
      </w:r>
    </w:p>
    <w:p w14:paraId="45EE62FB" w14:textId="6A55060C" w:rsidR="004C7421" w:rsidRDefault="005A6BD8" w:rsidP="00873E9E">
      <w:pPr>
        <w:rPr>
          <w:rFonts w:ascii="Arial" w:hAnsi="Arial" w:cs="Arial"/>
        </w:rPr>
      </w:pPr>
      <w:r>
        <w:rPr>
          <w:rFonts w:ascii="Arial" w:hAnsi="Arial" w:cs="Arial"/>
        </w:rPr>
        <w:t>The manufacturer’s</w:t>
      </w:r>
      <w:r w:rsidR="003503BC" w:rsidRPr="003503BC">
        <w:rPr>
          <w:rFonts w:ascii="Arial" w:hAnsi="Arial" w:cs="Arial"/>
        </w:rPr>
        <w:t xml:space="preserve"> goal is to be a sustainable solution provider by developing new innovations that solve key issues for </w:t>
      </w:r>
      <w:r w:rsidR="005835DA">
        <w:rPr>
          <w:rFonts w:ascii="Arial" w:hAnsi="Arial" w:cs="Arial"/>
        </w:rPr>
        <w:t>gardeners</w:t>
      </w:r>
      <w:r w:rsidR="003503BC" w:rsidRPr="003503BC">
        <w:rPr>
          <w:rFonts w:ascii="Arial" w:hAnsi="Arial" w:cs="Arial"/>
        </w:rPr>
        <w:t xml:space="preserve"> and enable </w:t>
      </w:r>
      <w:r w:rsidR="00E56FF2">
        <w:rPr>
          <w:rFonts w:ascii="Arial" w:hAnsi="Arial" w:cs="Arial"/>
        </w:rPr>
        <w:t>people</w:t>
      </w:r>
      <w:r w:rsidR="003503BC" w:rsidRPr="003503BC">
        <w:rPr>
          <w:rFonts w:ascii="Arial" w:hAnsi="Arial" w:cs="Arial"/>
        </w:rPr>
        <w:t xml:space="preserve"> to become more efficient.   </w:t>
      </w:r>
    </w:p>
    <w:p w14:paraId="0CDE8094" w14:textId="77777777" w:rsidR="005436FE" w:rsidRPr="00873E9E" w:rsidRDefault="005436FE" w:rsidP="00873E9E">
      <w:pPr>
        <w:rPr>
          <w:rFonts w:ascii="Arial" w:hAnsi="Arial" w:cs="Arial"/>
        </w:rPr>
      </w:pPr>
    </w:p>
    <w:p w14:paraId="2A03D74E" w14:textId="25A4491A" w:rsidR="009C732B" w:rsidRPr="00383B44" w:rsidRDefault="009C732B" w:rsidP="002611BB">
      <w:pPr>
        <w:pStyle w:val="Heading1"/>
        <w:rPr>
          <w:rFonts w:ascii="Arial" w:hAnsi="Arial" w:cs="Arial"/>
          <w:b/>
          <w:bCs/>
          <w:color w:val="6F9237" w:themeColor="accent4" w:themeShade="BF"/>
        </w:rPr>
      </w:pPr>
      <w:r w:rsidRPr="00383B44">
        <w:rPr>
          <w:rFonts w:ascii="Arial" w:hAnsi="Arial" w:cs="Arial"/>
          <w:b/>
          <w:bCs/>
          <w:color w:val="6F9237" w:themeColor="accent4" w:themeShade="BF"/>
        </w:rPr>
        <w:t xml:space="preserve">WHAT DOES THE VISIT ENTAIL? </w:t>
      </w:r>
    </w:p>
    <w:p w14:paraId="1691551E" w14:textId="5AD5E069" w:rsidR="004C7421" w:rsidRDefault="00535246" w:rsidP="00C14CD7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F15922"/>
        </w:rPr>
        <w:drawing>
          <wp:anchor distT="0" distB="0" distL="114300" distR="114300" simplePos="0" relativeHeight="251658243" behindDoc="0" locked="0" layoutInCell="1" allowOverlap="1" wp14:anchorId="57F05AF6" wp14:editId="6B4F1853">
            <wp:simplePos x="0" y="0"/>
            <wp:positionH relativeFrom="column">
              <wp:posOffset>-1601</wp:posOffset>
            </wp:positionH>
            <wp:positionV relativeFrom="paragraph">
              <wp:posOffset>31750</wp:posOffset>
            </wp:positionV>
            <wp:extent cx="578511" cy="492981"/>
            <wp:effectExtent l="0" t="0" r="0" b="2540"/>
            <wp:wrapSquare wrapText="bothSides"/>
            <wp:docPr id="409722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85"/>
                    <a:stretch/>
                  </pic:blipFill>
                  <pic:spPr bwMode="auto">
                    <a:xfrm flipH="1">
                      <a:off x="0" y="0"/>
                      <a:ext cx="578511" cy="49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14CD7">
        <w:rPr>
          <w:rFonts w:ascii="Arial" w:hAnsi="Arial" w:cs="Arial"/>
        </w:rPr>
        <w:t>W</w:t>
      </w:r>
      <w:r w:rsidR="00A96E87">
        <w:rPr>
          <w:rFonts w:ascii="Arial" w:hAnsi="Arial" w:cs="Arial"/>
        </w:rPr>
        <w:t>e</w:t>
      </w:r>
      <w:r w:rsidR="00A96E87" w:rsidRPr="003503BC">
        <w:rPr>
          <w:rFonts w:ascii="Arial" w:hAnsi="Arial" w:cs="Arial"/>
        </w:rPr>
        <w:t xml:space="preserve"> would appreciate the opportunity to visit with you for </w:t>
      </w:r>
      <w:r w:rsidR="00D92F74">
        <w:rPr>
          <w:rFonts w:ascii="Arial" w:hAnsi="Arial" w:cs="Arial"/>
        </w:rPr>
        <w:t xml:space="preserve">60-90 minutes </w:t>
      </w:r>
      <w:r w:rsidR="00A96E87">
        <w:rPr>
          <w:rFonts w:ascii="Arial" w:hAnsi="Arial" w:cs="Arial"/>
        </w:rPr>
        <w:t>and</w:t>
      </w:r>
      <w:r w:rsidR="00A96E87" w:rsidRPr="003503BC">
        <w:rPr>
          <w:rFonts w:ascii="Arial" w:hAnsi="Arial" w:cs="Arial"/>
        </w:rPr>
        <w:t xml:space="preserve"> ask questions to </w:t>
      </w:r>
      <w:r w:rsidR="00A96E87">
        <w:rPr>
          <w:rFonts w:ascii="Arial" w:hAnsi="Arial" w:cs="Arial"/>
        </w:rPr>
        <w:t xml:space="preserve">better </w:t>
      </w:r>
      <w:r w:rsidR="00A96E87" w:rsidRPr="003503BC">
        <w:rPr>
          <w:rFonts w:ascii="Arial" w:hAnsi="Arial" w:cs="Arial"/>
        </w:rPr>
        <w:t xml:space="preserve">understand </w:t>
      </w:r>
      <w:r w:rsidR="00A96E87">
        <w:rPr>
          <w:rFonts w:ascii="Arial" w:hAnsi="Arial" w:cs="Arial"/>
        </w:rPr>
        <w:t>any challenges or pain points you have</w:t>
      </w:r>
      <w:r w:rsidR="00A96E87" w:rsidRPr="003503BC">
        <w:rPr>
          <w:rFonts w:ascii="Arial" w:hAnsi="Arial" w:cs="Arial"/>
        </w:rPr>
        <w:t xml:space="preserve">. </w:t>
      </w:r>
    </w:p>
    <w:p w14:paraId="3A041ACC" w14:textId="2B356D56" w:rsidR="00A82AD7" w:rsidRDefault="00A82AD7" w:rsidP="00C14CD7">
      <w:pPr>
        <w:rPr>
          <w:rFonts w:ascii="Arial" w:hAnsi="Arial" w:cs="Arial"/>
        </w:rPr>
      </w:pPr>
      <w:r w:rsidRPr="00C1234E">
        <w:rPr>
          <w:rFonts w:ascii="Arial" w:hAnsi="Arial" w:cs="Arial"/>
        </w:rPr>
        <w:t xml:space="preserve">During the visit, </w:t>
      </w:r>
      <w:r>
        <w:rPr>
          <w:rFonts w:ascii="Arial" w:hAnsi="Arial" w:cs="Arial"/>
        </w:rPr>
        <w:t>we plan to</w:t>
      </w:r>
      <w:r w:rsidRPr="00C1234E">
        <w:rPr>
          <w:rFonts w:ascii="Arial" w:hAnsi="Arial" w:cs="Arial"/>
        </w:rPr>
        <w:t xml:space="preserve"> record the visit and take photos and video clips, with your permission</w:t>
      </w:r>
      <w:r>
        <w:rPr>
          <w:rFonts w:ascii="Arial" w:hAnsi="Arial" w:cs="Arial"/>
        </w:rPr>
        <w:t>, to develop key insights from the interviews.</w:t>
      </w:r>
      <w:r w:rsidRPr="00C1234E">
        <w:rPr>
          <w:rFonts w:ascii="Arial" w:hAnsi="Arial" w:cs="Arial"/>
        </w:rPr>
        <w:t xml:space="preserve"> All photos, recordings, and video clips will not be circulated externally.</w:t>
      </w:r>
    </w:p>
    <w:p w14:paraId="05CCFD02" w14:textId="77777777" w:rsidR="005436FE" w:rsidRDefault="005436FE" w:rsidP="00C14CD7">
      <w:pPr>
        <w:rPr>
          <w:rFonts w:ascii="Arial" w:hAnsi="Arial" w:cs="Arial"/>
          <w:b/>
          <w:bCs/>
          <w:color w:val="06A7A9" w:themeColor="text2"/>
        </w:rPr>
      </w:pPr>
    </w:p>
    <w:p w14:paraId="7DA3339E" w14:textId="441D99E6" w:rsidR="002611BB" w:rsidRPr="00383B44" w:rsidRDefault="0061124F" w:rsidP="002611BB">
      <w:pPr>
        <w:pStyle w:val="Heading1"/>
        <w:rPr>
          <w:rFonts w:ascii="Arial" w:hAnsi="Arial" w:cs="Arial"/>
          <w:b/>
          <w:bCs/>
          <w:color w:val="6F9237" w:themeColor="accent4" w:themeShade="BF"/>
        </w:rPr>
      </w:pPr>
      <w:r w:rsidRPr="00383B44">
        <w:rPr>
          <w:rFonts w:ascii="Arial" w:hAnsi="Arial" w:cs="Arial"/>
          <w:b/>
          <w:bCs/>
          <w:noProof/>
          <w:color w:val="6F9237" w:themeColor="accent4" w:themeShade="BF"/>
        </w:rPr>
        <w:drawing>
          <wp:anchor distT="0" distB="0" distL="114300" distR="114300" simplePos="0" relativeHeight="251658241" behindDoc="0" locked="0" layoutInCell="1" allowOverlap="1" wp14:anchorId="3360F8C0" wp14:editId="2FFD78CE">
            <wp:simplePos x="0" y="0"/>
            <wp:positionH relativeFrom="column">
              <wp:posOffset>-53340</wp:posOffset>
            </wp:positionH>
            <wp:positionV relativeFrom="paragraph">
              <wp:posOffset>333185</wp:posOffset>
            </wp:positionV>
            <wp:extent cx="553085" cy="5530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8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1BB" w:rsidRPr="00383B44">
        <w:rPr>
          <w:rFonts w:ascii="Arial" w:hAnsi="Arial" w:cs="Arial"/>
          <w:b/>
          <w:bCs/>
          <w:color w:val="6F9237" w:themeColor="accent4" w:themeShade="BF"/>
        </w:rPr>
        <w:t>WHO WILL ATTEND THE VISIT?</w:t>
      </w:r>
    </w:p>
    <w:p w14:paraId="6DE22D30" w14:textId="1BCE5A16" w:rsidR="004C7421" w:rsidRDefault="00C14CD7" w:rsidP="006112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1-2 Context team members </w:t>
      </w:r>
      <w:r w:rsidR="0061124F">
        <w:rPr>
          <w:rFonts w:ascii="Arial" w:hAnsi="Arial" w:cs="Arial"/>
        </w:rPr>
        <w:t>with the potential for 1-2 team members from the equipment manufacturer</w:t>
      </w:r>
      <w:r w:rsidR="005D0483">
        <w:rPr>
          <w:rFonts w:ascii="Arial" w:hAnsi="Arial" w:cs="Arial"/>
        </w:rPr>
        <w:t xml:space="preserve"> as well</w:t>
      </w:r>
      <w:r w:rsidR="002611BB" w:rsidRPr="00DD0E39">
        <w:rPr>
          <w:rFonts w:ascii="Arial" w:hAnsi="Arial" w:cs="Arial"/>
        </w:rPr>
        <w:t xml:space="preserve">. All attendees who will be visiting will be confirmed with you </w:t>
      </w:r>
      <w:r w:rsidR="00CC47AB">
        <w:rPr>
          <w:rFonts w:ascii="Arial" w:hAnsi="Arial" w:cs="Arial"/>
        </w:rPr>
        <w:t>bef</w:t>
      </w:r>
      <w:r w:rsidR="002611BB" w:rsidRPr="00DD0E39">
        <w:rPr>
          <w:rFonts w:ascii="Arial" w:hAnsi="Arial" w:cs="Arial"/>
        </w:rPr>
        <w:t>or</w:t>
      </w:r>
      <w:r w:rsidR="00CC47AB">
        <w:rPr>
          <w:rFonts w:ascii="Arial" w:hAnsi="Arial" w:cs="Arial"/>
        </w:rPr>
        <w:t>e</w:t>
      </w:r>
      <w:r w:rsidR="002611BB" w:rsidRPr="00DD0E39">
        <w:rPr>
          <w:rFonts w:ascii="Arial" w:hAnsi="Arial" w:cs="Arial"/>
        </w:rPr>
        <w:t xml:space="preserve"> the visit.</w:t>
      </w:r>
    </w:p>
    <w:p w14:paraId="0210DE05" w14:textId="77777777" w:rsidR="005436FE" w:rsidRPr="00C72C9C" w:rsidRDefault="005436FE" w:rsidP="0061124F">
      <w:pPr>
        <w:rPr>
          <w:rFonts w:ascii="Arial" w:hAnsi="Arial" w:cs="Arial"/>
        </w:rPr>
      </w:pPr>
    </w:p>
    <w:p w14:paraId="47FEDACF" w14:textId="0A56A5B1" w:rsidR="009C732B" w:rsidRPr="00383B44" w:rsidRDefault="003731F4" w:rsidP="002611BB">
      <w:pPr>
        <w:pStyle w:val="Heading1"/>
        <w:rPr>
          <w:rFonts w:ascii="Arial" w:hAnsi="Arial" w:cs="Arial"/>
          <w:b/>
          <w:bCs/>
          <w:color w:val="6F9237" w:themeColor="accent4" w:themeShade="BF"/>
        </w:rPr>
      </w:pPr>
      <w:r w:rsidRPr="00383B44">
        <w:rPr>
          <w:rFonts w:ascii="Arial" w:hAnsi="Arial" w:cs="Arial"/>
          <w:noProof/>
          <w:color w:val="6F9237" w:themeColor="accent4" w:themeShade="BF"/>
        </w:rPr>
        <w:drawing>
          <wp:anchor distT="0" distB="0" distL="114300" distR="114300" simplePos="0" relativeHeight="251658242" behindDoc="0" locked="0" layoutInCell="1" allowOverlap="1" wp14:anchorId="58870AB7" wp14:editId="2A104A88">
            <wp:simplePos x="0" y="0"/>
            <wp:positionH relativeFrom="column">
              <wp:posOffset>0</wp:posOffset>
            </wp:positionH>
            <wp:positionV relativeFrom="paragraph">
              <wp:posOffset>397510</wp:posOffset>
            </wp:positionV>
            <wp:extent cx="539750" cy="5397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32B" w:rsidRPr="00383B44">
        <w:rPr>
          <w:rFonts w:ascii="Arial" w:hAnsi="Arial" w:cs="Arial"/>
          <w:b/>
          <w:bCs/>
          <w:color w:val="6F9237" w:themeColor="accent4" w:themeShade="BF"/>
        </w:rPr>
        <w:t>WHAT IS THE BENEFIT TO ME?</w:t>
      </w:r>
    </w:p>
    <w:p w14:paraId="7353FC2A" w14:textId="3241E8A0" w:rsidR="00C72C9C" w:rsidRDefault="00E32F32" w:rsidP="009C732B">
      <w:pPr>
        <w:rPr>
          <w:rFonts w:ascii="Arial" w:hAnsi="Arial" w:cs="Arial"/>
        </w:rPr>
      </w:pPr>
      <w:r w:rsidRPr="00E32F32">
        <w:rPr>
          <w:rFonts w:ascii="Arial" w:hAnsi="Arial" w:cs="Arial"/>
        </w:rPr>
        <w:t xml:space="preserve">Through the visit, the manufacturer seeks to support </w:t>
      </w:r>
      <w:r w:rsidR="005835DA">
        <w:rPr>
          <w:rFonts w:ascii="Arial" w:hAnsi="Arial" w:cs="Arial"/>
        </w:rPr>
        <w:t>communities’</w:t>
      </w:r>
      <w:r w:rsidRPr="00E32F32">
        <w:rPr>
          <w:rFonts w:ascii="Arial" w:hAnsi="Arial" w:cs="Arial"/>
        </w:rPr>
        <w:t xml:space="preserve"> connection</w:t>
      </w:r>
      <w:r w:rsidR="005835DA">
        <w:rPr>
          <w:rFonts w:ascii="Arial" w:hAnsi="Arial" w:cs="Arial"/>
        </w:rPr>
        <w:t>s</w:t>
      </w:r>
      <w:r w:rsidRPr="00E32F32">
        <w:rPr>
          <w:rFonts w:ascii="Arial" w:hAnsi="Arial" w:cs="Arial"/>
        </w:rPr>
        <w:t xml:space="preserve"> to the earth and environment and position </w:t>
      </w:r>
      <w:r w:rsidR="005835DA">
        <w:rPr>
          <w:rFonts w:ascii="Arial" w:hAnsi="Arial" w:cs="Arial"/>
        </w:rPr>
        <w:t xml:space="preserve">community gardening </w:t>
      </w:r>
      <w:r w:rsidRPr="00E32F32">
        <w:rPr>
          <w:rFonts w:ascii="Arial" w:hAnsi="Arial" w:cs="Arial"/>
        </w:rPr>
        <w:t xml:space="preserve">for sustainable success </w:t>
      </w:r>
      <w:r w:rsidR="00CC47AB">
        <w:rPr>
          <w:rFonts w:ascii="Arial" w:hAnsi="Arial" w:cs="Arial"/>
        </w:rPr>
        <w:t>in</w:t>
      </w:r>
      <w:r w:rsidRPr="00E32F32">
        <w:rPr>
          <w:rFonts w:ascii="Arial" w:hAnsi="Arial" w:cs="Arial"/>
        </w:rPr>
        <w:t xml:space="preserve"> the future.</w:t>
      </w:r>
      <w:r w:rsidR="009C732B" w:rsidRPr="00DD0E39">
        <w:rPr>
          <w:rFonts w:ascii="Arial" w:hAnsi="Arial" w:cs="Arial"/>
        </w:rPr>
        <w:t xml:space="preserve"> </w:t>
      </w:r>
    </w:p>
    <w:p w14:paraId="1B475C3F" w14:textId="15040D78" w:rsidR="00C75BE8" w:rsidRPr="00DD0E39" w:rsidRDefault="00C75BE8" w:rsidP="009C732B">
      <w:pPr>
        <w:rPr>
          <w:rFonts w:ascii="Arial" w:hAnsi="Arial" w:cs="Arial"/>
        </w:rPr>
      </w:pPr>
      <w:r w:rsidRPr="00DD0E39">
        <w:rPr>
          <w:rFonts w:ascii="Arial" w:hAnsi="Arial" w:cs="Arial"/>
        </w:rPr>
        <w:t xml:space="preserve">As </w:t>
      </w:r>
      <w:r w:rsidR="00E32F32">
        <w:rPr>
          <w:rFonts w:ascii="Arial" w:hAnsi="Arial" w:cs="Arial"/>
        </w:rPr>
        <w:t>the manufacturer</w:t>
      </w:r>
      <w:r w:rsidRPr="00DD0E39">
        <w:rPr>
          <w:rFonts w:ascii="Arial" w:hAnsi="Arial" w:cs="Arial"/>
        </w:rPr>
        <w:t xml:space="preserve"> continues in the process o</w:t>
      </w:r>
      <w:r w:rsidR="00CC47AB">
        <w:rPr>
          <w:rFonts w:ascii="Arial" w:hAnsi="Arial" w:cs="Arial"/>
        </w:rPr>
        <w:t>f</w:t>
      </w:r>
      <w:r w:rsidRPr="00DD0E39">
        <w:rPr>
          <w:rFonts w:ascii="Arial" w:hAnsi="Arial" w:cs="Arial"/>
        </w:rPr>
        <w:t xml:space="preserve"> develop</w:t>
      </w:r>
      <w:r w:rsidR="00CC47AB">
        <w:rPr>
          <w:rFonts w:ascii="Arial" w:hAnsi="Arial" w:cs="Arial"/>
        </w:rPr>
        <w:t>ing</w:t>
      </w:r>
      <w:r w:rsidRPr="00DD0E39">
        <w:rPr>
          <w:rFonts w:ascii="Arial" w:hAnsi="Arial" w:cs="Arial"/>
        </w:rPr>
        <w:t xml:space="preserve"> innovations, the visit will be the start of future opportunities to engage and provide feedback to ensure future products meet your needs. </w:t>
      </w:r>
    </w:p>
    <w:sectPr w:rsidR="00C75BE8" w:rsidRPr="00DD0E39" w:rsidSect="00471783">
      <w:headerReference w:type="default" r:id="rId17"/>
      <w:pgSz w:w="12240" w:h="15840"/>
      <w:pgMar w:top="1926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DA5A9" w14:textId="77777777" w:rsidR="00D34C6F" w:rsidRDefault="00D34C6F" w:rsidP="00DD0E39">
      <w:pPr>
        <w:spacing w:after="0" w:line="240" w:lineRule="auto"/>
      </w:pPr>
      <w:r>
        <w:separator/>
      </w:r>
    </w:p>
  </w:endnote>
  <w:endnote w:type="continuationSeparator" w:id="0">
    <w:p w14:paraId="0EFC4EE0" w14:textId="77777777" w:rsidR="00D34C6F" w:rsidRDefault="00D34C6F" w:rsidP="00DD0E39">
      <w:pPr>
        <w:spacing w:after="0" w:line="240" w:lineRule="auto"/>
      </w:pPr>
      <w:r>
        <w:continuationSeparator/>
      </w:r>
    </w:p>
  </w:endnote>
  <w:endnote w:type="continuationNotice" w:id="1">
    <w:p w14:paraId="17B48CFD" w14:textId="77777777" w:rsidR="00D34C6F" w:rsidRDefault="00D34C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C2360" w14:textId="77777777" w:rsidR="00D34C6F" w:rsidRDefault="00D34C6F" w:rsidP="00DD0E39">
      <w:pPr>
        <w:spacing w:after="0" w:line="240" w:lineRule="auto"/>
      </w:pPr>
      <w:r>
        <w:separator/>
      </w:r>
    </w:p>
  </w:footnote>
  <w:footnote w:type="continuationSeparator" w:id="0">
    <w:p w14:paraId="2D970283" w14:textId="77777777" w:rsidR="00D34C6F" w:rsidRDefault="00D34C6F" w:rsidP="00DD0E39">
      <w:pPr>
        <w:spacing w:after="0" w:line="240" w:lineRule="auto"/>
      </w:pPr>
      <w:r>
        <w:continuationSeparator/>
      </w:r>
    </w:p>
  </w:footnote>
  <w:footnote w:type="continuationNotice" w:id="1">
    <w:p w14:paraId="0A9BD826" w14:textId="77777777" w:rsidR="00D34C6F" w:rsidRDefault="00D34C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46B03" w14:textId="19E0F161" w:rsidR="00DD0E39" w:rsidRPr="00471783" w:rsidRDefault="00471783" w:rsidP="00471783">
    <w:pPr>
      <w:jc w:val="right"/>
      <w:rPr>
        <w:rFonts w:ascii="Arial" w:hAnsi="Arial" w:cs="Arial"/>
      </w:rPr>
    </w:pPr>
    <w:r w:rsidRPr="00471783">
      <w:rPr>
        <w:rFonts w:ascii="Arial" w:hAnsi="Arial" w:cs="Arial"/>
        <w:noProof/>
      </w:rPr>
      <w:drawing>
        <wp:inline distT="0" distB="0" distL="0" distR="0" wp14:anchorId="63C62B5C" wp14:editId="3CE88B2F">
          <wp:extent cx="1988319" cy="1272777"/>
          <wp:effectExtent l="0" t="0" r="0" b="0"/>
          <wp:docPr id="2" name="Picture 1" descr="Arrow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992833DE-8EA8-A0BB-7B38-13A7D70E8E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rrow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992833DE-8EA8-A0BB-7B38-13A7D70E8E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733" cy="129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B62B1"/>
    <w:multiLevelType w:val="hybridMultilevel"/>
    <w:tmpl w:val="5D5AAC2E"/>
    <w:lvl w:ilvl="0" w:tplc="2B944D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316DE"/>
    <w:multiLevelType w:val="hybridMultilevel"/>
    <w:tmpl w:val="287683A2"/>
    <w:lvl w:ilvl="0" w:tplc="3A7029D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A765E"/>
    <w:multiLevelType w:val="hybridMultilevel"/>
    <w:tmpl w:val="F4E826B4"/>
    <w:lvl w:ilvl="0" w:tplc="9790F628">
      <w:start w:val="2"/>
      <w:numFmt w:val="bullet"/>
      <w:lvlText w:val="—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99356">
    <w:abstractNumId w:val="0"/>
  </w:num>
  <w:num w:numId="2" w16cid:durableId="1110319570">
    <w:abstractNumId w:val="1"/>
  </w:num>
  <w:num w:numId="3" w16cid:durableId="963274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3NDI3MDKyMLewNLRQ0lEKTi0uzszPAykwrAUALJSDNiwAAAA="/>
  </w:docVars>
  <w:rsids>
    <w:rsidRoot w:val="009C732B"/>
    <w:rsid w:val="00002582"/>
    <w:rsid w:val="000135A5"/>
    <w:rsid w:val="00036EA6"/>
    <w:rsid w:val="00041DDF"/>
    <w:rsid w:val="00054864"/>
    <w:rsid w:val="00056FC6"/>
    <w:rsid w:val="00063DBC"/>
    <w:rsid w:val="000C3AB9"/>
    <w:rsid w:val="000E565B"/>
    <w:rsid w:val="00106457"/>
    <w:rsid w:val="001464AE"/>
    <w:rsid w:val="00223FAA"/>
    <w:rsid w:val="002611BB"/>
    <w:rsid w:val="002C56A7"/>
    <w:rsid w:val="003503BC"/>
    <w:rsid w:val="003731F4"/>
    <w:rsid w:val="00383B44"/>
    <w:rsid w:val="00385518"/>
    <w:rsid w:val="00415D67"/>
    <w:rsid w:val="00471783"/>
    <w:rsid w:val="004C7421"/>
    <w:rsid w:val="004F7140"/>
    <w:rsid w:val="00535246"/>
    <w:rsid w:val="005436FE"/>
    <w:rsid w:val="005835DA"/>
    <w:rsid w:val="0059020F"/>
    <w:rsid w:val="005A683D"/>
    <w:rsid w:val="005A6BD8"/>
    <w:rsid w:val="005D0483"/>
    <w:rsid w:val="00605FFB"/>
    <w:rsid w:val="0061124F"/>
    <w:rsid w:val="00615B29"/>
    <w:rsid w:val="00661848"/>
    <w:rsid w:val="006644BA"/>
    <w:rsid w:val="00706484"/>
    <w:rsid w:val="00741BFB"/>
    <w:rsid w:val="00770B79"/>
    <w:rsid w:val="007A79D2"/>
    <w:rsid w:val="00832397"/>
    <w:rsid w:val="00832A88"/>
    <w:rsid w:val="00873E9E"/>
    <w:rsid w:val="00876075"/>
    <w:rsid w:val="0091643C"/>
    <w:rsid w:val="009C732B"/>
    <w:rsid w:val="009D5A14"/>
    <w:rsid w:val="009E2CCC"/>
    <w:rsid w:val="009E6D39"/>
    <w:rsid w:val="00A5486B"/>
    <w:rsid w:val="00A80358"/>
    <w:rsid w:val="00A82AD7"/>
    <w:rsid w:val="00A96E87"/>
    <w:rsid w:val="00AD2475"/>
    <w:rsid w:val="00AE5EF0"/>
    <w:rsid w:val="00B1451D"/>
    <w:rsid w:val="00B328A3"/>
    <w:rsid w:val="00B57451"/>
    <w:rsid w:val="00C1234E"/>
    <w:rsid w:val="00C14CD7"/>
    <w:rsid w:val="00C17DE2"/>
    <w:rsid w:val="00C72C9C"/>
    <w:rsid w:val="00C75BE8"/>
    <w:rsid w:val="00C97C96"/>
    <w:rsid w:val="00CC47AB"/>
    <w:rsid w:val="00CE4E19"/>
    <w:rsid w:val="00CE5C04"/>
    <w:rsid w:val="00CF796E"/>
    <w:rsid w:val="00D108E8"/>
    <w:rsid w:val="00D237EB"/>
    <w:rsid w:val="00D34C6F"/>
    <w:rsid w:val="00D4047A"/>
    <w:rsid w:val="00D92F74"/>
    <w:rsid w:val="00DD0E39"/>
    <w:rsid w:val="00E32F32"/>
    <w:rsid w:val="00E56FF2"/>
    <w:rsid w:val="00E621A5"/>
    <w:rsid w:val="00E82B41"/>
    <w:rsid w:val="00EC238A"/>
    <w:rsid w:val="00F64E62"/>
    <w:rsid w:val="00FC04A6"/>
    <w:rsid w:val="00FD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E1ACC"/>
  <w15:chartTrackingRefBased/>
  <w15:docId w15:val="{74A76A19-576B-40D0-8DB2-D0B361FD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C6D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3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11BB"/>
    <w:rPr>
      <w:rFonts w:asciiTheme="majorHAnsi" w:eastAsiaTheme="majorEastAsia" w:hAnsiTheme="majorHAnsi" w:cstheme="majorBidi"/>
      <w:color w:val="AC6D00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D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E39"/>
  </w:style>
  <w:style w:type="paragraph" w:styleId="Footer">
    <w:name w:val="footer"/>
    <w:basedOn w:val="Normal"/>
    <w:link w:val="FooterChar"/>
    <w:uiPriority w:val="99"/>
    <w:unhideWhenUsed/>
    <w:rsid w:val="00DD0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Kubota colors">
      <a:dk1>
        <a:srgbClr val="464744"/>
      </a:dk1>
      <a:lt1>
        <a:srgbClr val="FFFFFF"/>
      </a:lt1>
      <a:dk2>
        <a:srgbClr val="06A7A9"/>
      </a:dk2>
      <a:lt2>
        <a:srgbClr val="FFFFFF"/>
      </a:lt2>
      <a:accent1>
        <a:srgbClr val="E69301"/>
      </a:accent1>
      <a:accent2>
        <a:srgbClr val="CAAE00"/>
      </a:accent2>
      <a:accent3>
        <a:srgbClr val="0074AF"/>
      </a:accent3>
      <a:accent4>
        <a:srgbClr val="94BD50"/>
      </a:accent4>
      <a:accent5>
        <a:srgbClr val="B74B35"/>
      </a:accent5>
      <a:accent6>
        <a:srgbClr val="E1B43B"/>
      </a:accent6>
      <a:hlink>
        <a:srgbClr val="7E7E7E"/>
      </a:hlink>
      <a:folHlink>
        <a:srgbClr val="999A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a42662-ff7b-4be3-a068-812c856ccc8d">
      <UserInfo>
        <DisplayName>Tyler Uden</DisplayName>
        <AccountId>356</AccountId>
        <AccountType/>
      </UserInfo>
      <UserInfo>
        <DisplayName>Jenn Turek</DisplayName>
        <AccountId>221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BA4383C97B4428C9AFE4B699FFED1" ma:contentTypeVersion="" ma:contentTypeDescription="Create a new document." ma:contentTypeScope="" ma:versionID="880e52b30240a81f6578f92efa4df832">
  <xsd:schema xmlns:xsd="http://www.w3.org/2001/XMLSchema" xmlns:xs="http://www.w3.org/2001/XMLSchema" xmlns:p="http://schemas.microsoft.com/office/2006/metadata/properties" xmlns:ns2="0689674a-0d6b-4a41-9658-096b8169787d" xmlns:ns3="d7a42662-ff7b-4be3-a068-812c856ccc8d" targetNamespace="http://schemas.microsoft.com/office/2006/metadata/properties" ma:root="true" ma:fieldsID="404543557e8875271d8bf60e72ce413b" ns2:_="" ns3:_="">
    <xsd:import namespace="0689674a-0d6b-4a41-9658-096b8169787d"/>
    <xsd:import namespace="d7a42662-ff7b-4be3-a068-812c856cc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9674a-0d6b-4a41-9658-096b81697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42662-ff7b-4be3-a068-812c856cc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6587C-60FB-493D-BF8B-669A6FBA4E6A}">
  <ds:schemaRefs>
    <ds:schemaRef ds:uri="http://schemas.microsoft.com/office/2006/metadata/properties"/>
    <ds:schemaRef ds:uri="http://schemas.microsoft.com/office/infopath/2007/PartnerControls"/>
    <ds:schemaRef ds:uri="d7a42662-ff7b-4be3-a068-812c856ccc8d"/>
  </ds:schemaRefs>
</ds:datastoreItem>
</file>

<file path=customXml/itemProps2.xml><?xml version="1.0" encoding="utf-8"?>
<ds:datastoreItem xmlns:ds="http://schemas.openxmlformats.org/officeDocument/2006/customXml" ds:itemID="{551ACD89-08D3-47BE-A106-B22D12D5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9674a-0d6b-4a41-9658-096b8169787d"/>
    <ds:schemaRef ds:uri="d7a42662-ff7b-4be3-a068-812c856cc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35DE62-F9F9-4F1C-9C12-89F0A7DFA3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Frank</dc:creator>
  <cp:keywords/>
  <dc:description/>
  <cp:lastModifiedBy>Chad Robertson</cp:lastModifiedBy>
  <cp:revision>2</cp:revision>
  <dcterms:created xsi:type="dcterms:W3CDTF">2024-10-16T17:30:00Z</dcterms:created>
  <dcterms:modified xsi:type="dcterms:W3CDTF">2024-10-16T17:30:00Z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0x010100570BA4383C97B4428C9AFE4B699FFED1</vt:lpwstr>
  </property>
  <property fmtid="{D5CDD505-2E9C-101B-9397-08002B2CF9AE}" pid="3" name="MediaServiceImageTags">
    <vt:lpwstr/>
  </property>
</Properties>
</file>